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D46E7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中南大学大学生创新创业项目中期填报</w:t>
      </w:r>
    </w:p>
    <w:p w14:paraId="113AF43E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学生端—操作说明</w:t>
      </w:r>
    </w:p>
    <w:p w14:paraId="4075D4FD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一、平台访问与登录</w:t>
      </w:r>
    </w:p>
    <w:p w14:paraId="015E77AA">
      <w:pPr>
        <w:rPr>
          <w:rStyle w:val="6"/>
          <w:rFonts w:hint="default" w:ascii="Times New Roman" w:hAnsi="Times New Roman" w:eastAsia="宋体" w:cs="Times New Roman"/>
          <w:sz w:val="28"/>
          <w:szCs w:val="22"/>
          <w:lang w:val="en-US" w:eastAsia="zh-CN"/>
        </w:rPr>
      </w:pPr>
      <w:r>
        <w:rPr>
          <w:rFonts w:hint="eastAsia" w:ascii="Calibri" w:hAnsi="Calibri" w:eastAsia="仿宋" w:cs="Times New Roman"/>
          <w:sz w:val="28"/>
          <w:szCs w:val="22"/>
          <w:lang w:val="en-US" w:eastAsia="zh-CN"/>
        </w:rPr>
        <w:t>访问地址</w:t>
      </w:r>
      <w:r>
        <w:rPr>
          <w:rFonts w:hint="eastAsia"/>
          <w:sz w:val="22"/>
          <w:szCs w:val="28"/>
          <w:lang w:val="en-US" w:eastAsia="zh-CN"/>
        </w:rPr>
        <w:t>：</w:t>
      </w:r>
      <w:r>
        <w:rPr>
          <w:rStyle w:val="6"/>
          <w:rFonts w:hint="default" w:ascii="Times New Roman" w:hAnsi="Times New Roman" w:eastAsia="宋体" w:cs="Times New Roman"/>
          <w:sz w:val="28"/>
          <w:szCs w:val="22"/>
          <w:lang w:val="en-US" w:eastAsia="zh-CN"/>
        </w:rPr>
        <w:t>https://cxcygl.csu.edu.cn/dcplan/ucenter/main/index</w:t>
      </w:r>
    </w:p>
    <w:p w14:paraId="0D5FDF48">
      <w:pPr>
        <w:numPr>
          <w:ilvl w:val="0"/>
          <w:numId w:val="0"/>
        </w:numPr>
        <w:spacing w:line="360" w:lineRule="auto"/>
        <w:rPr>
          <w:rFonts w:hint="default" w:ascii="Calibri" w:hAnsi="Calibri" w:eastAsia="仿宋" w:cs="Times New Roman"/>
          <w:color w:val="FF0000"/>
          <w:sz w:val="28"/>
          <w:szCs w:val="22"/>
          <w:lang w:val="en-US" w:eastAsia="zh-CN"/>
        </w:rPr>
      </w:pPr>
      <w:r>
        <w:rPr>
          <w:rFonts w:hint="default" w:ascii="Calibri" w:hAnsi="Calibri" w:eastAsia="仿宋" w:cs="Times New Roman"/>
          <w:color w:val="FF0000"/>
          <w:sz w:val="28"/>
          <w:szCs w:val="22"/>
          <w:lang w:val="en-US" w:eastAsia="zh-CN"/>
        </w:rPr>
        <w:t>注：平台访问需要使用谷歌浏览器、QQ浏览器（极速模式）、360浏览器（极速模式）。平台暂不支持IE浏览器，请谨慎使用</w:t>
      </w:r>
    </w:p>
    <w:p w14:paraId="3B7DDA71">
      <w:pPr>
        <w:spacing w:line="480" w:lineRule="atLeast"/>
        <w:rPr>
          <w:rFonts w:hint="default" w:ascii="Calibri" w:hAnsi="Calibri" w:eastAsia="仿宋" w:cs="Times New Roman"/>
          <w:sz w:val="28"/>
          <w:szCs w:val="22"/>
          <w:lang w:val="en-US" w:eastAsia="zh-CN"/>
        </w:rPr>
      </w:pPr>
      <w:r>
        <w:rPr>
          <w:rFonts w:hint="eastAsia" w:ascii="Calibri" w:hAnsi="Calibri" w:eastAsia="仿宋" w:cs="Times New Roman"/>
          <w:sz w:val="28"/>
          <w:szCs w:val="22"/>
          <w:lang w:val="en-US" w:eastAsia="zh-CN"/>
        </w:rPr>
        <w:t>访问该地址后，登录账号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（账号密码由本校大学生创新创业训练计划项目管理部门</w:t>
      </w:r>
      <w:r>
        <w:rPr>
          <w:rFonts w:hint="eastAsia" w:ascii="宋体" w:hAnsi="宋体" w:eastAsia="宋体"/>
          <w:color w:val="FF0000"/>
          <w:sz w:val="24"/>
          <w:szCs w:val="24"/>
          <w:lang w:val="en-US" w:eastAsia="zh-CN"/>
        </w:rPr>
        <w:t>管理，忘记密码请联系学校管理老师</w:t>
      </w:r>
      <w:r>
        <w:rPr>
          <w:rFonts w:hint="eastAsia" w:ascii="宋体" w:hAnsi="宋体" w:eastAsia="宋体"/>
          <w:color w:val="FF0000"/>
          <w:sz w:val="24"/>
          <w:szCs w:val="24"/>
          <w:lang w:eastAsia="zh-CN"/>
        </w:rPr>
        <w:t>）</w:t>
      </w:r>
    </w:p>
    <w:p w14:paraId="60160724"/>
    <w:p w14:paraId="3E6597EC">
      <w:r>
        <w:drawing>
          <wp:inline distT="0" distB="0" distL="114300" distR="114300">
            <wp:extent cx="5266690" cy="2570480"/>
            <wp:effectExtent l="9525" t="9525" r="1968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30FB5AFE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40" w:beforeLines="0" w:beforeAutospacing="0" w:after="140" w:afterLines="0" w:afterAutospacing="0" w:line="12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二、中期检查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（提交材料）</w:t>
      </w:r>
      <w:bookmarkStart w:id="1" w:name="_GoBack"/>
      <w:bookmarkEnd w:id="1"/>
    </w:p>
    <w:p w14:paraId="6F6BC3FC">
      <w:pPr>
        <w:spacing w:line="480" w:lineRule="atLeast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学生版块的“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个人</w:t>
      </w:r>
      <w:r>
        <w:rPr>
          <w:rFonts w:hint="eastAsia" w:ascii="宋体" w:hAnsi="宋体" w:eastAsia="宋体"/>
          <w:sz w:val="24"/>
          <w:szCs w:val="24"/>
          <w:lang w:eastAsia="zh-CN"/>
        </w:rPr>
        <w:t>中心”用于管理已经报名的大创项目，中期检查在用户中心提交。</w:t>
      </w:r>
    </w:p>
    <w:p w14:paraId="3E75395B"/>
    <w:p w14:paraId="736C6753">
      <w:r>
        <w:drawing>
          <wp:inline distT="0" distB="0" distL="114300" distR="114300">
            <wp:extent cx="5266690" cy="2570480"/>
            <wp:effectExtent l="0" t="0" r="1016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BE9F2">
      <w:pPr>
        <w:spacing w:line="480" w:lineRule="atLeast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点击“创新创业”</w:t>
      </w:r>
    </w:p>
    <w:p w14:paraId="4D52A718">
      <w:r>
        <w:drawing>
          <wp:inline distT="0" distB="0" distL="114300" distR="114300">
            <wp:extent cx="5266690" cy="2570480"/>
            <wp:effectExtent l="0" t="0" r="1016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F4709">
      <w:pPr>
        <w:spacing w:line="480" w:lineRule="atLeast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点击“申报信息”补充大创中期检查材料，同时查看中期检查的提交时间，需在规定时间内提交材料。</w:t>
      </w:r>
    </w:p>
    <w:p w14:paraId="1F5AB5F1">
      <w:r>
        <w:drawing>
          <wp:inline distT="0" distB="0" distL="114300" distR="114300">
            <wp:extent cx="5266690" cy="2570480"/>
            <wp:effectExtent l="0" t="0" r="1016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5649E"/>
    <w:p w14:paraId="48D85B61">
      <w:pPr>
        <w:spacing w:line="480" w:lineRule="atLeast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所有信息添加完成后，点击“提交审核”</w:t>
      </w:r>
    </w:p>
    <w:p w14:paraId="216980CC">
      <w:r>
        <w:drawing>
          <wp:inline distT="0" distB="0" distL="114300" distR="114300">
            <wp:extent cx="5266690" cy="2570480"/>
            <wp:effectExtent l="0" t="0" r="1016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252C2">
      <w:pPr>
        <w:spacing w:line="480" w:lineRule="atLeast"/>
        <w:ind w:firstLine="480" w:firstLineChars="200"/>
      </w:pPr>
      <w:r>
        <w:rPr>
          <w:rFonts w:hint="eastAsia" w:ascii="宋体" w:hAnsi="宋体" w:eastAsia="宋体"/>
          <w:sz w:val="24"/>
          <w:szCs w:val="24"/>
          <w:lang w:eastAsia="zh-CN"/>
        </w:rPr>
        <w:t>提交成功截图：显示待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指导教师</w:t>
      </w:r>
      <w:r>
        <w:rPr>
          <w:rFonts w:hint="eastAsia" w:ascii="宋体" w:hAnsi="宋体" w:eastAsia="宋体"/>
          <w:sz w:val="24"/>
          <w:szCs w:val="24"/>
          <w:lang w:eastAsia="zh-CN"/>
        </w:rPr>
        <w:t>审核状态即为成功提交。（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  <w:lang w:val="en-US" w:eastAsia="zh-CN"/>
        </w:rPr>
        <w:t>在指导教师审核前，可自行撤回修改项目信息。当老师审核完成后，若想修改需要联系所处于审核流程的学院进行退回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</w:p>
    <w:p w14:paraId="081B22C3">
      <w:r>
        <w:drawing>
          <wp:inline distT="0" distB="0" distL="114300" distR="114300">
            <wp:extent cx="5266690" cy="2570480"/>
            <wp:effectExtent l="0" t="0" r="1016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082BC">
      <w:pPr>
        <w:spacing w:line="480" w:lineRule="atLeast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如果项目被退回，请修改后重新提交。</w:t>
      </w:r>
    </w:p>
    <w:p w14:paraId="104BECE8">
      <w:r>
        <w:drawing>
          <wp:inline distT="0" distB="0" distL="114300" distR="114300">
            <wp:extent cx="5270500" cy="1943100"/>
            <wp:effectExtent l="9525" t="9525" r="15875" b="952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431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8993E38">
      <w:pPr>
        <w:spacing w:line="480" w:lineRule="atLeast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修改进入系统流程：点击【个人中心】在【我的大创】中期检查里进行修改。</w:t>
      </w:r>
    </w:p>
    <w:p w14:paraId="2B579D6A">
      <w:r>
        <w:drawing>
          <wp:inline distT="0" distB="0" distL="114300" distR="114300">
            <wp:extent cx="5271135" cy="2540000"/>
            <wp:effectExtent l="9525" t="9525" r="15240" b="2222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40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D924357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40" w:beforeLines="0" w:beforeAutospacing="0" w:after="140" w:afterLines="0" w:afterAutospacing="0" w:line="12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三、日常管理</w:t>
      </w:r>
    </w:p>
    <w:p w14:paraId="7BB7ADDD">
      <w:pPr>
        <w:widowControl w:val="0"/>
        <w:numPr>
          <w:ilvl w:val="0"/>
          <w:numId w:val="0"/>
        </w:numPr>
        <w:jc w:val="both"/>
      </w:pPr>
    </w:p>
    <w:p w14:paraId="1FCF4CCE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120" w:lineRule="auto"/>
        <w:ind w:firstLine="241" w:firstLineChars="1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Toc20263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项目延期/终止申请</w:t>
      </w:r>
      <w:bookmarkEnd w:id="0"/>
    </w:p>
    <w:p w14:paraId="119F3879">
      <w:pPr>
        <w:spacing w:line="480" w:lineRule="atLeast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点击申请后，填写申请内容等待审批即可</w:t>
      </w:r>
    </w:p>
    <w:p w14:paraId="1BCC4418">
      <w:pPr>
        <w:numPr>
          <w:ilvl w:val="0"/>
          <w:numId w:val="0"/>
        </w:numPr>
        <w:spacing w:line="480" w:lineRule="atLeast"/>
        <w:rPr>
          <w:rFonts w:hint="eastAsia" w:ascii="宋体" w:hAnsi="宋体" w:eastAsia="宋体"/>
          <w:sz w:val="24"/>
          <w:szCs w:val="24"/>
          <w:lang w:eastAsia="zh-CN"/>
        </w:rPr>
      </w:pPr>
      <w:r>
        <w:drawing>
          <wp:inline distT="0" distB="0" distL="114300" distR="114300">
            <wp:extent cx="2857500" cy="542925"/>
            <wp:effectExtent l="9525" t="9525" r="9525" b="1905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429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0610593">
      <w:pPr>
        <w:spacing w:line="480" w:lineRule="atLeast"/>
        <w:ind w:firstLine="420" w:firstLineChars="20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2239010"/>
            <wp:effectExtent l="0" t="0" r="5080" b="889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sz w:val="24"/>
          <w:szCs w:val="24"/>
          <w:lang w:eastAsia="zh-CN"/>
        </w:rPr>
        <w:t>中期延期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/终止流程需要由指导教师审核到学院审核，最终学校审核，审核通过后项目状态自动更改，可通过橙色字体或当前页面显示查看。</w:t>
      </w:r>
    </w:p>
    <w:p w14:paraId="1CC51C3E">
      <w:r>
        <w:drawing>
          <wp:inline distT="0" distB="0" distL="114300" distR="114300">
            <wp:extent cx="5271770" cy="2239010"/>
            <wp:effectExtent l="0" t="0" r="5080" b="889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C64FC"/>
    <w:rsid w:val="15CC64FC"/>
    <w:rsid w:val="421A5B81"/>
    <w:rsid w:val="483A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492</Words>
  <Characters>524</Characters>
  <Lines>0</Lines>
  <Paragraphs>0</Paragraphs>
  <TotalTime>0</TotalTime>
  <ScaleCrop>false</ScaleCrop>
  <LinksUpToDate>false</LinksUpToDate>
  <CharactersWithSpaces>524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2025-12-01T08:15:00Z</dcterms:created>
  <dc:creator>WPS_1561358812</dc:creator>
  <cp:lastModifiedBy>WPS_1561358812</cp:lastModifiedBy>
  <dcterms:modified xsi:type="dcterms:W3CDTF">2025-12-02T00:49:09Z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A58034ADC95245CA901AC0FEE90B77D3_11</vt:lpwstr>
  </property>
  <property fmtid="{D5CDD505-2E9C-101B-9397-08002B2CF9AE}" pid="4" name="KSOTemplateDocerSaveRecord">
    <vt:lpwstr>eyJoZGlkIjoiNDExOTAxNDkxOTFkYWEyYjIyMGRkZWQxNDgwMzVkYTEiLCJ1c2VySWQiOiI1ODk3Nzg1MTYifQ==</vt:lpwstr>
  </property>
</Properties>
</file>